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16E" w:rsidRDefault="0094216E"/>
    <w:p w:rsidR="00536582" w:rsidRDefault="00536582" w:rsidP="00536582">
      <w:pPr>
        <w:tabs>
          <w:tab w:val="left" w:leader="dot" w:pos="1800"/>
          <w:tab w:val="left" w:leader="underscore" w:pos="7200"/>
          <w:tab w:val="left" w:leader="dot" w:pos="8640"/>
          <w:tab w:val="left" w:leader="underscore" w:pos="10080"/>
        </w:tabs>
      </w:pPr>
      <w:r>
        <w:t xml:space="preserve">Association:  </w:t>
      </w:r>
      <w:r w:rsidR="005243BB" w:rsidRPr="00082B47">
        <w:rPr>
          <w:sz w:val="40"/>
          <w:szCs w:val="40"/>
        </w:rPr>
        <w:t>Village Place</w:t>
      </w:r>
      <w:r w:rsidR="004E57E4" w:rsidRPr="00082B47">
        <w:rPr>
          <w:sz w:val="40"/>
          <w:szCs w:val="40"/>
        </w:rPr>
        <w:t xml:space="preserve"> Townhomes</w:t>
      </w:r>
      <w:r>
        <w:t xml:space="preserve">                          YEAR: 2011 </w:t>
      </w:r>
      <w:proofErr w:type="gramStart"/>
      <w:r>
        <w:t>For</w:t>
      </w:r>
      <w:proofErr w:type="gramEnd"/>
      <w:r>
        <w:t xml:space="preserve"> 2012. </w:t>
      </w:r>
    </w:p>
    <w:p w:rsidR="00536582" w:rsidRDefault="00536582" w:rsidP="00536582">
      <w:pPr>
        <w:tabs>
          <w:tab w:val="left" w:leader="dot" w:pos="1620"/>
          <w:tab w:val="left" w:leader="underscore" w:pos="6480"/>
          <w:tab w:val="left" w:leader="dot" w:pos="7920"/>
          <w:tab w:val="left" w:leader="underscore" w:pos="9360"/>
        </w:tabs>
      </w:pPr>
      <w:r>
        <w:t xml:space="preserve">Insurance Deductible = $1000.  </w:t>
      </w:r>
      <w:proofErr w:type="gramStart"/>
      <w:r>
        <w:t>2% Wind and Hail Deductible.</w:t>
      </w:r>
      <w:proofErr w:type="gramEnd"/>
      <w:r>
        <w:t xml:space="preserve"> Renew Date: May 1</w:t>
      </w:r>
      <w:r w:rsidRPr="00536582">
        <w:rPr>
          <w:vertAlign w:val="superscript"/>
        </w:rPr>
        <w:t>st</w:t>
      </w:r>
    </w:p>
    <w:p w:rsidR="00536582" w:rsidRDefault="00536582" w:rsidP="00536582">
      <w:pPr>
        <w:tabs>
          <w:tab w:val="left" w:leader="dot" w:pos="1620"/>
          <w:tab w:val="left" w:leader="underscore" w:pos="6480"/>
          <w:tab w:val="left" w:leader="dot" w:pos="7920"/>
          <w:tab w:val="left" w:leader="underscore" w:pos="9360"/>
        </w:tabs>
      </w:pPr>
      <w:r>
        <w:t xml:space="preserve"> Property Value = 7.23Mil </w:t>
      </w:r>
    </w:p>
    <w:p w:rsidR="0094216E" w:rsidRDefault="0094216E" w:rsidP="0094216E">
      <w:pPr>
        <w:tabs>
          <w:tab w:val="left" w:leader="dot" w:pos="1800"/>
          <w:tab w:val="left" w:leader="underscore" w:pos="3600"/>
          <w:tab w:val="left" w:pos="7200"/>
          <w:tab w:val="left" w:leader="dot" w:pos="8640"/>
          <w:tab w:val="left" w:leader="underscore" w:pos="10080"/>
        </w:tabs>
      </w:pPr>
      <w:r>
        <w:t>Current Dues:</w:t>
      </w:r>
      <w:r>
        <w:tab/>
      </w:r>
      <w:r w:rsidR="00906049">
        <w:t>$</w:t>
      </w:r>
      <w:r w:rsidR="004433C9">
        <w:t>105</w:t>
      </w:r>
      <w:r w:rsidR="004433C9">
        <w:tab/>
      </w:r>
      <w:r>
        <w:t>($ per unit per month)</w:t>
      </w:r>
      <w:r>
        <w:tab/>
        <w:t>Total Units</w:t>
      </w:r>
      <w:r>
        <w:tab/>
      </w:r>
      <w:r w:rsidR="00501E9A">
        <w:t>60</w:t>
      </w:r>
      <w:r>
        <w:tab/>
      </w:r>
    </w:p>
    <w:p w:rsidR="0094216E" w:rsidRDefault="0094216E" w:rsidP="0094216E">
      <w:pPr>
        <w:tabs>
          <w:tab w:val="left" w:leader="dot" w:pos="1800"/>
          <w:tab w:val="left" w:leader="underscore" w:pos="3600"/>
          <w:tab w:val="left" w:pos="5760"/>
          <w:tab w:val="left" w:leader="dot" w:pos="8640"/>
          <w:tab w:val="left" w:leader="underscore" w:pos="10080"/>
        </w:tabs>
      </w:pPr>
      <w:r>
        <w:t>CRA Date:</w:t>
      </w:r>
      <w:r>
        <w:tab/>
      </w:r>
      <w:r w:rsidR="00906049">
        <w:t>September 30, 2</w:t>
      </w:r>
      <w:r w:rsidR="00501E9A">
        <w:t>0</w:t>
      </w:r>
      <w:r w:rsidR="004433C9">
        <w:t>11</w:t>
      </w:r>
      <w:r w:rsidR="00501E9A">
        <w:t>.</w:t>
      </w:r>
      <w:r>
        <w:tab/>
        <w:t>Emergency Reserves Level</w:t>
      </w:r>
      <w:r>
        <w:tab/>
      </w:r>
      <w:r w:rsidR="00906049">
        <w:t>$20,000</w:t>
      </w:r>
      <w:r>
        <w:tab/>
      </w:r>
    </w:p>
    <w:p w:rsidR="0094216E" w:rsidRDefault="0094216E" w:rsidP="0094216E">
      <w:pPr>
        <w:tabs>
          <w:tab w:val="left" w:leader="dot" w:pos="4320"/>
          <w:tab w:val="left" w:leader="underscore" w:pos="6480"/>
        </w:tabs>
      </w:pPr>
    </w:p>
    <w:p w:rsidR="0094216E" w:rsidRDefault="00B32A05" w:rsidP="0094216E">
      <w:pPr>
        <w:tabs>
          <w:tab w:val="left" w:leader="dot" w:pos="4320"/>
          <w:tab w:val="left" w:leader="underscore" w:pos="6480"/>
        </w:tabs>
      </w:pPr>
      <w:r>
        <w:rPr>
          <w:noProof/>
        </w:rPr>
        <w:pict>
          <v:line id="_x0000_s1028" style="position:absolute;z-index:1" from="0,0" to="7in,0" strokeweight="2pt"/>
        </w:pict>
      </w:r>
    </w:p>
    <w:p w:rsidR="0094216E" w:rsidRPr="0094216E" w:rsidRDefault="00E534FC" w:rsidP="0094216E">
      <w:pPr>
        <w:tabs>
          <w:tab w:val="left" w:pos="2160"/>
          <w:tab w:val="left" w:pos="4860"/>
          <w:tab w:val="left" w:pos="6120"/>
          <w:tab w:val="left" w:pos="8820"/>
        </w:tabs>
        <w:spacing w:line="360" w:lineRule="auto"/>
        <w:rPr>
          <w:b/>
        </w:rPr>
      </w:pPr>
      <w:r>
        <w:rPr>
          <w:b/>
        </w:rPr>
        <w:t>CASH SITUATION</w:t>
      </w:r>
      <w:r w:rsidR="0094216E" w:rsidRPr="0094216E">
        <w:rPr>
          <w:b/>
        </w:rPr>
        <w:tab/>
      </w:r>
      <w:proofErr w:type="gramStart"/>
      <w:r w:rsidR="0094216E" w:rsidRPr="0094216E">
        <w:rPr>
          <w:b/>
        </w:rPr>
        <w:t>As</w:t>
      </w:r>
      <w:proofErr w:type="gramEnd"/>
      <w:r w:rsidR="0094216E" w:rsidRPr="0094216E">
        <w:rPr>
          <w:b/>
        </w:rPr>
        <w:t xml:space="preserve"> of End of Prior Year</w:t>
      </w:r>
      <w:r w:rsidR="0094216E" w:rsidRPr="0094216E">
        <w:rPr>
          <w:b/>
        </w:rPr>
        <w:tab/>
        <w:t>APR</w:t>
      </w:r>
      <w:r w:rsidR="0094216E" w:rsidRPr="0094216E">
        <w:rPr>
          <w:b/>
        </w:rPr>
        <w:tab/>
        <w:t xml:space="preserve">As of </w:t>
      </w:r>
      <w:r w:rsidR="0094216E">
        <w:rPr>
          <w:b/>
        </w:rPr>
        <w:t>CRA</w:t>
      </w:r>
      <w:r w:rsidR="0094216E" w:rsidRPr="0094216E">
        <w:rPr>
          <w:b/>
        </w:rPr>
        <w:t xml:space="preserve"> Date</w:t>
      </w:r>
      <w:r w:rsidR="0094216E" w:rsidRPr="0094216E">
        <w:rPr>
          <w:b/>
        </w:rPr>
        <w:tab/>
        <w:t>APR</w:t>
      </w:r>
    </w:p>
    <w:p w:rsidR="0094216E" w:rsidRDefault="0094216E" w:rsidP="00713195">
      <w:pPr>
        <w:tabs>
          <w:tab w:val="left" w:leader="dot" w:pos="216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</w:pPr>
      <w:r>
        <w:t>Cash/Checking</w:t>
      </w:r>
      <w:r>
        <w:tab/>
      </w:r>
      <w:r w:rsidR="00906049">
        <w:t xml:space="preserve">          $</w:t>
      </w:r>
      <w:r w:rsidR="004433C9">
        <w:t>14,953.72</w:t>
      </w:r>
      <w:r>
        <w:tab/>
      </w:r>
      <w:r>
        <w:tab/>
      </w:r>
      <w:r>
        <w:tab/>
      </w:r>
      <w:r>
        <w:tab/>
      </w:r>
      <w:r w:rsidR="00906049">
        <w:t>$</w:t>
      </w:r>
      <w:r w:rsidR="004433C9">
        <w:t>18,870.10</w:t>
      </w:r>
      <w:r>
        <w:tab/>
      </w:r>
      <w:r>
        <w:tab/>
      </w:r>
      <w:r w:rsidR="00713195">
        <w:tab/>
      </w:r>
    </w:p>
    <w:p w:rsidR="0094216E" w:rsidRDefault="0094216E" w:rsidP="0094216E">
      <w:pPr>
        <w:tabs>
          <w:tab w:val="left" w:leader="dot" w:pos="216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</w:pPr>
      <w:r>
        <w:t>Liquid Savings</w:t>
      </w:r>
      <w:r>
        <w:tab/>
      </w:r>
      <w:r w:rsidR="00906049">
        <w:t xml:space="preserve">          $</w:t>
      </w:r>
      <w:r w:rsidR="004433C9">
        <w:t>3,470.88</w:t>
      </w:r>
      <w:r>
        <w:tab/>
      </w:r>
      <w:r>
        <w:tab/>
      </w:r>
      <w:r>
        <w:tab/>
      </w:r>
      <w:r w:rsidR="00B87859" w:rsidRPr="00141634">
        <w:t xml:space="preserve">         </w:t>
      </w:r>
      <w:r w:rsidR="00906049">
        <w:t>$</w:t>
      </w:r>
      <w:r w:rsidR="004433C9">
        <w:t>13,528.58</w:t>
      </w:r>
      <w:r>
        <w:tab/>
      </w:r>
      <w:r>
        <w:tab/>
      </w:r>
      <w:r>
        <w:tab/>
      </w:r>
    </w:p>
    <w:p w:rsidR="0094216E" w:rsidRPr="00141634" w:rsidRDefault="0094216E" w:rsidP="0094216E">
      <w:pPr>
        <w:tabs>
          <w:tab w:val="left" w:leader="dot" w:pos="216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</w:pPr>
      <w:r>
        <w:t>Non-Liquid Savings</w:t>
      </w:r>
      <w:r>
        <w:tab/>
      </w:r>
      <w:r w:rsidR="00906049">
        <w:t xml:space="preserve">          $</w:t>
      </w:r>
      <w:r w:rsidR="004433C9">
        <w:t>51,911.11</w:t>
      </w:r>
      <w:r w:rsidR="00580FE5">
        <w:tab/>
      </w:r>
      <w:r w:rsidR="00580FE5">
        <w:tab/>
      </w:r>
      <w:r w:rsidR="00580FE5">
        <w:tab/>
      </w:r>
      <w:r w:rsidR="00580FE5">
        <w:tab/>
      </w:r>
      <w:r w:rsidR="00713195">
        <w:t>$</w:t>
      </w:r>
      <w:r w:rsidR="004433C9">
        <w:t>52,320.53</w:t>
      </w:r>
      <w:r w:rsidR="00580FE5">
        <w:tab/>
      </w:r>
      <w:r w:rsidR="00580FE5">
        <w:tab/>
      </w:r>
      <w:r w:rsidR="00580FE5">
        <w:tab/>
      </w:r>
    </w:p>
    <w:p w:rsidR="0094216E" w:rsidRPr="00141634" w:rsidRDefault="00713195" w:rsidP="0094216E">
      <w:pPr>
        <w:tabs>
          <w:tab w:val="left" w:leader="dot" w:pos="216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</w:pPr>
      <w:r>
        <w:t>Acts Receivable</w:t>
      </w:r>
      <w:r w:rsidR="0094216E">
        <w:tab/>
      </w:r>
      <w:r w:rsidR="00B87859">
        <w:t xml:space="preserve"> </w:t>
      </w:r>
      <w:r w:rsidR="00906049">
        <w:t xml:space="preserve">         $</w:t>
      </w:r>
      <w:r w:rsidR="00B87859">
        <w:t xml:space="preserve"> </w:t>
      </w:r>
      <w:r w:rsidR="004433C9">
        <w:t>963.97</w:t>
      </w:r>
      <w:r w:rsidR="0094216E">
        <w:tab/>
      </w:r>
      <w:r w:rsidR="0094216E">
        <w:tab/>
      </w:r>
      <w:r w:rsidR="0094216E" w:rsidRPr="00141634">
        <w:tab/>
      </w:r>
      <w:r w:rsidR="0094216E">
        <w:tab/>
      </w:r>
      <w:r w:rsidR="00906049">
        <w:t>$</w:t>
      </w:r>
      <w:r w:rsidR="004433C9">
        <w:t>3,016.84</w:t>
      </w:r>
      <w:r w:rsidR="0094216E">
        <w:tab/>
      </w:r>
      <w:r w:rsidR="0094216E">
        <w:tab/>
      </w:r>
      <w:r w:rsidR="0094216E" w:rsidRPr="00141634">
        <w:tab/>
      </w:r>
    </w:p>
    <w:p w:rsidR="0094216E" w:rsidRDefault="0094216E" w:rsidP="0094216E">
      <w:pPr>
        <w:tabs>
          <w:tab w:val="left" w:leader="dot" w:pos="216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</w:pPr>
      <w:r>
        <w:t>Other</w:t>
      </w:r>
      <w:r w:rsidR="00713195">
        <w:tab/>
        <w:t xml:space="preserve">     </w:t>
      </w:r>
      <w:r w:rsidR="007E7FCE">
        <w:t xml:space="preserve">    </w:t>
      </w:r>
      <w:r w:rsidR="00B87859">
        <w:t xml:space="preserve"> </w:t>
      </w:r>
      <w:r w:rsidR="00906049">
        <w:t>$</w:t>
      </w:r>
      <w:r w:rsidR="004433C9">
        <w:t>0</w:t>
      </w:r>
      <w:r>
        <w:tab/>
      </w:r>
      <w:r>
        <w:tab/>
      </w:r>
      <w:r>
        <w:tab/>
      </w:r>
      <w:r>
        <w:tab/>
      </w:r>
      <w:r w:rsidR="00906049">
        <w:t>$</w:t>
      </w:r>
      <w:r w:rsidR="004433C9">
        <w:t>0</w:t>
      </w:r>
      <w:r w:rsidR="00B87859">
        <w:t xml:space="preserve"> </w:t>
      </w:r>
      <w:r>
        <w:tab/>
      </w:r>
      <w:r>
        <w:tab/>
      </w:r>
      <w:r>
        <w:tab/>
      </w:r>
    </w:p>
    <w:p w:rsidR="0094216E" w:rsidRDefault="00713195" w:rsidP="0094216E">
      <w:pPr>
        <w:tabs>
          <w:tab w:val="left" w:leader="dot" w:pos="216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</w:pPr>
      <w:r>
        <w:t>Likely Bad Debt</w:t>
      </w:r>
      <w:r>
        <w:tab/>
        <w:t xml:space="preserve">          $</w:t>
      </w:r>
      <w:r w:rsidR="004433C9">
        <w:t>0</w:t>
      </w:r>
      <w:r>
        <w:tab/>
      </w:r>
      <w:r>
        <w:tab/>
      </w:r>
      <w:r>
        <w:tab/>
      </w:r>
      <w:r>
        <w:tab/>
        <w:t>$</w:t>
      </w:r>
      <w:r w:rsidR="004433C9">
        <w:t>0</w:t>
      </w:r>
      <w:r>
        <w:tab/>
      </w:r>
      <w:r>
        <w:tab/>
      </w:r>
      <w:r>
        <w:tab/>
      </w:r>
    </w:p>
    <w:p w:rsidR="00713195" w:rsidRDefault="00713195" w:rsidP="0094216E">
      <w:pPr>
        <w:tabs>
          <w:tab w:val="left" w:leader="dot" w:pos="216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</w:pPr>
    </w:p>
    <w:p w:rsidR="0094216E" w:rsidRPr="0094216E" w:rsidRDefault="0094216E" w:rsidP="0094216E">
      <w:pPr>
        <w:tabs>
          <w:tab w:val="left" w:leader="dot" w:pos="216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  <w:rPr>
          <w:b/>
        </w:rPr>
      </w:pPr>
      <w:r w:rsidRPr="0094216E">
        <w:rPr>
          <w:b/>
        </w:rPr>
        <w:t>TOTAL</w:t>
      </w:r>
      <w:r w:rsidRPr="0094216E">
        <w:rPr>
          <w:b/>
        </w:rPr>
        <w:tab/>
      </w:r>
      <w:r w:rsidR="00B87859">
        <w:rPr>
          <w:b/>
        </w:rPr>
        <w:t xml:space="preserve">          </w:t>
      </w:r>
      <w:r w:rsidR="00906049">
        <w:rPr>
          <w:b/>
        </w:rPr>
        <w:t>$</w:t>
      </w:r>
      <w:r w:rsidR="004433C9">
        <w:rPr>
          <w:b/>
        </w:rPr>
        <w:t>71,299.68</w:t>
      </w:r>
      <w:r w:rsidRPr="0094216E">
        <w:rPr>
          <w:b/>
        </w:rPr>
        <w:tab/>
      </w:r>
      <w:r w:rsidRPr="0094216E">
        <w:rPr>
          <w:b/>
        </w:rPr>
        <w:tab/>
      </w:r>
      <w:r w:rsidRPr="0094216E">
        <w:rPr>
          <w:b/>
        </w:rPr>
        <w:tab/>
      </w:r>
      <w:r w:rsidRPr="0094216E">
        <w:rPr>
          <w:b/>
        </w:rPr>
        <w:tab/>
      </w:r>
      <w:r w:rsidR="00906049">
        <w:rPr>
          <w:b/>
        </w:rPr>
        <w:t>$</w:t>
      </w:r>
      <w:r w:rsidR="00B87859">
        <w:rPr>
          <w:b/>
        </w:rPr>
        <w:t xml:space="preserve"> </w:t>
      </w:r>
      <w:r w:rsidR="004433C9">
        <w:rPr>
          <w:b/>
        </w:rPr>
        <w:t>87,736.05</w:t>
      </w:r>
      <w:r w:rsidRPr="0094216E">
        <w:rPr>
          <w:b/>
        </w:rPr>
        <w:tab/>
      </w:r>
      <w:r w:rsidRPr="0094216E">
        <w:rPr>
          <w:b/>
        </w:rPr>
        <w:tab/>
      </w:r>
      <w:r w:rsidRPr="0094216E">
        <w:rPr>
          <w:b/>
        </w:rPr>
        <w:tab/>
      </w:r>
    </w:p>
    <w:p w:rsidR="0094216E" w:rsidRDefault="00B32A05" w:rsidP="0094216E">
      <w:pPr>
        <w:tabs>
          <w:tab w:val="left" w:pos="2160"/>
          <w:tab w:val="left" w:pos="3960"/>
          <w:tab w:val="left" w:pos="4320"/>
          <w:tab w:val="left" w:pos="6300"/>
          <w:tab w:val="left" w:pos="6660"/>
          <w:tab w:val="left" w:pos="8640"/>
        </w:tabs>
      </w:pPr>
      <w:r>
        <w:rPr>
          <w:noProof/>
        </w:rPr>
        <w:pict>
          <v:line id="_x0000_s1029" style="position:absolute;z-index:2" from="0,3pt" to="7in,3pt" strokeweight="2pt"/>
        </w:pict>
      </w:r>
    </w:p>
    <w:p w:rsidR="0094216E" w:rsidRPr="0094216E" w:rsidRDefault="0094216E" w:rsidP="0094216E">
      <w:pPr>
        <w:tabs>
          <w:tab w:val="left" w:pos="2160"/>
          <w:tab w:val="left" w:pos="4860"/>
          <w:tab w:val="left" w:pos="7560"/>
        </w:tabs>
        <w:spacing w:line="360" w:lineRule="auto"/>
        <w:rPr>
          <w:b/>
        </w:rPr>
      </w:pPr>
      <w:r>
        <w:rPr>
          <w:b/>
        </w:rPr>
        <w:t>INCOME</w:t>
      </w:r>
      <w:r w:rsidRPr="0094216E">
        <w:rPr>
          <w:b/>
        </w:rPr>
        <w:tab/>
        <w:t>Prior Year</w:t>
      </w:r>
      <w:r w:rsidRPr="0094216E">
        <w:rPr>
          <w:b/>
        </w:rPr>
        <w:tab/>
      </w:r>
      <w:proofErr w:type="gramStart"/>
      <w:r w:rsidRPr="0094216E">
        <w:rPr>
          <w:b/>
        </w:rPr>
        <w:t>As</w:t>
      </w:r>
      <w:proofErr w:type="gramEnd"/>
      <w:r w:rsidRPr="0094216E">
        <w:rPr>
          <w:b/>
        </w:rPr>
        <w:t xml:space="preserve"> of </w:t>
      </w:r>
      <w:r>
        <w:rPr>
          <w:b/>
        </w:rPr>
        <w:t>CRA</w:t>
      </w:r>
      <w:r w:rsidRPr="0094216E">
        <w:rPr>
          <w:b/>
        </w:rPr>
        <w:t xml:space="preserve"> Date</w:t>
      </w:r>
      <w:r w:rsidRPr="0094216E">
        <w:rPr>
          <w:b/>
        </w:rPr>
        <w:tab/>
      </w:r>
      <w:proofErr w:type="spellStart"/>
      <w:r>
        <w:rPr>
          <w:b/>
        </w:rPr>
        <w:t>Est</w:t>
      </w:r>
      <w:proofErr w:type="spellEnd"/>
      <w:r>
        <w:rPr>
          <w:b/>
        </w:rPr>
        <w:t xml:space="preserve"> Remaining</w:t>
      </w:r>
    </w:p>
    <w:p w:rsidR="0094216E" w:rsidRDefault="00713195" w:rsidP="0094216E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HOA Dues</w:t>
      </w:r>
      <w:r w:rsidR="0094216E">
        <w:tab/>
      </w:r>
      <w:r w:rsidR="00906049">
        <w:t>$</w:t>
      </w:r>
      <w:r w:rsidR="004433C9">
        <w:t>69,120.00</w:t>
      </w:r>
      <w:r w:rsidR="0094216E">
        <w:tab/>
      </w:r>
      <w:r w:rsidR="0094216E">
        <w:tab/>
      </w:r>
      <w:r w:rsidR="00697556">
        <w:t>$</w:t>
      </w:r>
      <w:r w:rsidR="004433C9">
        <w:t>56,595.00</w:t>
      </w:r>
      <w:r w:rsidR="0094216E">
        <w:tab/>
      </w:r>
      <w:r w:rsidR="0094216E">
        <w:tab/>
      </w:r>
      <w:r w:rsidR="00697556">
        <w:t>$</w:t>
      </w:r>
      <w:r w:rsidR="004433C9">
        <w:t>18,900.00</w:t>
      </w:r>
      <w:r w:rsidR="0094216E">
        <w:tab/>
      </w:r>
    </w:p>
    <w:p w:rsidR="00713195" w:rsidRDefault="00713195" w:rsidP="00713195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Interest</w:t>
      </w:r>
      <w:r>
        <w:tab/>
        <w:t>$</w:t>
      </w:r>
      <w:r w:rsidR="004433C9">
        <w:t>1062.94</w:t>
      </w:r>
      <w:r>
        <w:tab/>
      </w:r>
      <w:r>
        <w:tab/>
        <w:t>$</w:t>
      </w:r>
      <w:r w:rsidR="004433C9">
        <w:t>467.28</w:t>
      </w:r>
      <w:r>
        <w:tab/>
      </w:r>
      <w:r>
        <w:tab/>
        <w:t>$</w:t>
      </w:r>
      <w:r w:rsidR="004433C9">
        <w:t>135.00</w:t>
      </w:r>
      <w:r>
        <w:tab/>
      </w:r>
    </w:p>
    <w:p w:rsidR="00713195" w:rsidRDefault="00713195" w:rsidP="00713195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Fees &amp; Fines</w:t>
      </w:r>
      <w:r>
        <w:tab/>
        <w:t>$</w:t>
      </w:r>
      <w:r w:rsidR="004433C9">
        <w:t>412.91</w:t>
      </w:r>
      <w:r>
        <w:tab/>
      </w:r>
      <w:r>
        <w:tab/>
        <w:t>$</w:t>
      </w:r>
      <w:r w:rsidR="004433C9">
        <w:t>403.39</w:t>
      </w:r>
      <w:r>
        <w:tab/>
      </w:r>
      <w:r>
        <w:tab/>
        <w:t>$</w:t>
      </w:r>
      <w:r w:rsidR="004433C9">
        <w:t>108.00</w:t>
      </w:r>
      <w:r>
        <w:tab/>
      </w:r>
    </w:p>
    <w:p w:rsidR="00713195" w:rsidRDefault="00713195" w:rsidP="00713195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Other Annual</w:t>
      </w:r>
      <w:r>
        <w:tab/>
        <w:t>$</w:t>
      </w:r>
      <w:r w:rsidR="004433C9">
        <w:t>0</w:t>
      </w:r>
      <w:r>
        <w:tab/>
      </w:r>
      <w:r>
        <w:tab/>
        <w:t>$</w:t>
      </w:r>
      <w:r w:rsidR="004433C9">
        <w:t>0</w:t>
      </w:r>
      <w:r>
        <w:tab/>
      </w:r>
      <w:r>
        <w:tab/>
        <w:t>$</w:t>
      </w:r>
      <w:r w:rsidR="004433C9">
        <w:t>0</w:t>
      </w:r>
      <w:r>
        <w:tab/>
      </w:r>
    </w:p>
    <w:p w:rsidR="0094216E" w:rsidRDefault="0094216E" w:rsidP="0094216E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Non-Annual</w:t>
      </w:r>
      <w:r>
        <w:tab/>
      </w:r>
      <w:r w:rsidR="00906049">
        <w:t>$</w:t>
      </w:r>
      <w:r w:rsidR="004433C9">
        <w:t>35,031.50</w:t>
      </w:r>
      <w:r>
        <w:tab/>
      </w:r>
      <w:r>
        <w:tab/>
      </w:r>
      <w:r w:rsidR="00697556">
        <w:t>$</w:t>
      </w:r>
      <w:r w:rsidR="004433C9">
        <w:t>0</w:t>
      </w:r>
      <w:r>
        <w:tab/>
      </w:r>
      <w:r>
        <w:tab/>
      </w:r>
      <w:r w:rsidR="00697556">
        <w:t>$</w:t>
      </w:r>
      <w:r w:rsidR="004433C9">
        <w:t>0</w:t>
      </w:r>
      <w:r>
        <w:tab/>
      </w:r>
    </w:p>
    <w:p w:rsidR="0094216E" w:rsidRDefault="0094216E" w:rsidP="0094216E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</w:p>
    <w:p w:rsidR="0094216E" w:rsidRDefault="0094216E" w:rsidP="0094216E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TOTAL</w:t>
      </w:r>
      <w:r>
        <w:tab/>
      </w:r>
      <w:r w:rsidR="00906049">
        <w:t>$</w:t>
      </w:r>
      <w:r w:rsidR="004433C9">
        <w:t>105,627.35</w:t>
      </w:r>
      <w:r>
        <w:tab/>
      </w:r>
      <w:r>
        <w:tab/>
      </w:r>
      <w:r w:rsidR="00697556">
        <w:t>$</w:t>
      </w:r>
      <w:r w:rsidR="004433C9">
        <w:t>61,489.87</w:t>
      </w:r>
      <w:r>
        <w:tab/>
      </w:r>
      <w:r>
        <w:tab/>
      </w:r>
      <w:r w:rsidR="00697556">
        <w:t>$</w:t>
      </w:r>
      <w:r w:rsidR="004433C9">
        <w:t>19,143.00</w:t>
      </w:r>
      <w:r>
        <w:tab/>
      </w:r>
    </w:p>
    <w:p w:rsidR="0094216E" w:rsidRDefault="00B32A05" w:rsidP="0094216E">
      <w:pPr>
        <w:tabs>
          <w:tab w:val="left" w:pos="2160"/>
          <w:tab w:val="left" w:pos="4860"/>
          <w:tab w:val="left" w:pos="7560"/>
        </w:tabs>
        <w:spacing w:line="360" w:lineRule="auto"/>
        <w:rPr>
          <w:b/>
        </w:rPr>
      </w:pPr>
      <w:r w:rsidRPr="00B32A05">
        <w:rPr>
          <w:noProof/>
        </w:rPr>
        <w:pict>
          <v:line id="_x0000_s1030" style="position:absolute;z-index:3" from="0,2.75pt" to="7in,2.75pt" strokeweight="2pt"/>
        </w:pict>
      </w:r>
    </w:p>
    <w:p w:rsidR="0094216E" w:rsidRPr="0094216E" w:rsidRDefault="0094216E" w:rsidP="0094216E">
      <w:pPr>
        <w:tabs>
          <w:tab w:val="left" w:pos="2160"/>
          <w:tab w:val="left" w:pos="4860"/>
          <w:tab w:val="left" w:pos="7560"/>
        </w:tabs>
        <w:spacing w:line="360" w:lineRule="auto"/>
        <w:rPr>
          <w:b/>
        </w:rPr>
      </w:pPr>
      <w:r>
        <w:rPr>
          <w:b/>
        </w:rPr>
        <w:t>EXPENSES</w:t>
      </w:r>
      <w:r>
        <w:rPr>
          <w:b/>
        </w:rPr>
        <w:tab/>
      </w:r>
      <w:r w:rsidRPr="0094216E">
        <w:rPr>
          <w:b/>
        </w:rPr>
        <w:t>Prior Year</w:t>
      </w:r>
      <w:r w:rsidRPr="0094216E">
        <w:rPr>
          <w:b/>
        </w:rPr>
        <w:tab/>
      </w:r>
      <w:proofErr w:type="gramStart"/>
      <w:r w:rsidRPr="0094216E">
        <w:rPr>
          <w:b/>
        </w:rPr>
        <w:t>As</w:t>
      </w:r>
      <w:proofErr w:type="gramEnd"/>
      <w:r w:rsidRPr="0094216E">
        <w:rPr>
          <w:b/>
        </w:rPr>
        <w:t xml:space="preserve"> of </w:t>
      </w:r>
      <w:r>
        <w:rPr>
          <w:b/>
        </w:rPr>
        <w:t>CRA</w:t>
      </w:r>
      <w:r w:rsidRPr="0094216E">
        <w:rPr>
          <w:b/>
        </w:rPr>
        <w:t xml:space="preserve"> Date</w:t>
      </w:r>
      <w:r w:rsidRPr="0094216E">
        <w:rPr>
          <w:b/>
        </w:rPr>
        <w:tab/>
      </w:r>
      <w:proofErr w:type="spellStart"/>
      <w:r>
        <w:rPr>
          <w:b/>
        </w:rPr>
        <w:t>Est</w:t>
      </w:r>
      <w:proofErr w:type="spellEnd"/>
      <w:r>
        <w:rPr>
          <w:b/>
        </w:rPr>
        <w:t xml:space="preserve"> Remaining</w:t>
      </w:r>
    </w:p>
    <w:p w:rsidR="0094216E" w:rsidRDefault="0094216E" w:rsidP="0094216E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Annual</w:t>
      </w:r>
      <w:r>
        <w:tab/>
      </w:r>
      <w:r w:rsidR="00697556">
        <w:t>$</w:t>
      </w:r>
      <w:r w:rsidR="004433C9">
        <w:t>62,257.99</w:t>
      </w:r>
      <w:r>
        <w:tab/>
      </w:r>
      <w:r>
        <w:tab/>
      </w:r>
      <w:r w:rsidR="00697556">
        <w:t>$</w:t>
      </w:r>
      <w:r w:rsidR="004433C9">
        <w:t>38,935.76</w:t>
      </w:r>
      <w:r>
        <w:tab/>
      </w:r>
      <w:r>
        <w:tab/>
      </w:r>
      <w:r w:rsidR="00697556">
        <w:t>$</w:t>
      </w:r>
      <w:r w:rsidR="004433C9">
        <w:t>16,050.99</w:t>
      </w:r>
      <w:r>
        <w:tab/>
      </w:r>
    </w:p>
    <w:p w:rsidR="0094216E" w:rsidRDefault="0094216E" w:rsidP="0094216E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Non-Annual</w:t>
      </w:r>
      <w:r>
        <w:tab/>
      </w:r>
      <w:r w:rsidR="00697556">
        <w:t>$</w:t>
      </w:r>
      <w:r w:rsidR="004433C9">
        <w:t>145,454.50</w:t>
      </w:r>
      <w:r>
        <w:tab/>
      </w:r>
      <w:r>
        <w:tab/>
      </w:r>
      <w:r w:rsidR="00697556">
        <w:t>$</w:t>
      </w:r>
      <w:r w:rsidR="004433C9">
        <w:t>6,199.20</w:t>
      </w:r>
      <w:r>
        <w:tab/>
      </w:r>
      <w:r>
        <w:tab/>
      </w:r>
      <w:r w:rsidR="00697556">
        <w:t>$</w:t>
      </w:r>
      <w:r w:rsidR="004433C9">
        <w:t>800.00</w:t>
      </w:r>
      <w:r>
        <w:tab/>
      </w:r>
    </w:p>
    <w:p w:rsidR="00713195" w:rsidRDefault="00713195" w:rsidP="00713195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Bad Debt Write Off</w:t>
      </w:r>
      <w:r>
        <w:tab/>
        <w:t>$</w:t>
      </w:r>
      <w:r w:rsidR="004433C9">
        <w:t>0</w:t>
      </w:r>
      <w:r>
        <w:tab/>
      </w:r>
      <w:r>
        <w:tab/>
        <w:t>$</w:t>
      </w:r>
      <w:r w:rsidR="004433C9">
        <w:t>0</w:t>
      </w:r>
      <w:r>
        <w:tab/>
      </w:r>
      <w:r>
        <w:tab/>
        <w:t>$</w:t>
      </w:r>
      <w:r>
        <w:tab/>
      </w:r>
    </w:p>
    <w:p w:rsidR="0094216E" w:rsidRDefault="0094216E" w:rsidP="0094216E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</w:p>
    <w:p w:rsidR="0094216E" w:rsidRDefault="00B32A05" w:rsidP="0094216E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rPr>
          <w:noProof/>
        </w:rPr>
        <w:pict>
          <v:line id="_x0000_s1031" style="position:absolute;z-index:4" from="0,25.25pt" to="7in,25.25pt" strokeweight="2pt"/>
        </w:pict>
      </w:r>
      <w:r w:rsidR="0094216E">
        <w:t>TOTAL</w:t>
      </w:r>
      <w:r w:rsidR="0094216E">
        <w:tab/>
      </w:r>
      <w:r w:rsidR="00697556">
        <w:t>$</w:t>
      </w:r>
      <w:r w:rsidR="004433C9">
        <w:t>207,712.49</w:t>
      </w:r>
      <w:r w:rsidR="0094216E">
        <w:tab/>
      </w:r>
      <w:r w:rsidR="0094216E">
        <w:tab/>
      </w:r>
      <w:r w:rsidR="00697556">
        <w:t>$</w:t>
      </w:r>
      <w:r w:rsidR="004433C9">
        <w:t>45,134.96</w:t>
      </w:r>
      <w:r w:rsidR="0094216E">
        <w:tab/>
      </w:r>
      <w:r w:rsidR="0094216E">
        <w:tab/>
      </w:r>
      <w:r w:rsidR="00697556">
        <w:t>$</w:t>
      </w:r>
      <w:r w:rsidR="004433C9">
        <w:t>16,850.99</w:t>
      </w:r>
      <w:r w:rsidR="0094216E">
        <w:tab/>
      </w:r>
    </w:p>
    <w:p w:rsidR="0094216E" w:rsidRDefault="0094216E" w:rsidP="0094216E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</w:p>
    <w:p w:rsidR="004433C9" w:rsidRDefault="004433C9" w:rsidP="004433C9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</w:p>
    <w:p w:rsidR="004433C9" w:rsidRDefault="004433C9" w:rsidP="004433C9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</w:p>
    <w:p w:rsidR="004433C9" w:rsidRPr="0094216E" w:rsidRDefault="00B32A05" w:rsidP="004433C9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  <w:jc w:val="center"/>
        <w:rPr>
          <w:b/>
        </w:rPr>
      </w:pPr>
      <w:r w:rsidRPr="00B32A05">
        <w:rPr>
          <w:noProof/>
        </w:rPr>
        <w:pict>
          <v:line id="_x0000_s1036" style="position:absolute;left:0;text-align:left;z-index:6" from="0,-2.7pt" to="7in,-2.7pt" strokeweight="2pt"/>
        </w:pict>
      </w:r>
      <w:r w:rsidR="004433C9" w:rsidRPr="0094216E">
        <w:rPr>
          <w:b/>
        </w:rPr>
        <w:t>Out Year Maintenance Schedule</w:t>
      </w:r>
    </w:p>
    <w:p w:rsidR="004433C9" w:rsidRDefault="004433C9" w:rsidP="004433C9">
      <w:pPr>
        <w:tabs>
          <w:tab w:val="left" w:pos="360"/>
          <w:tab w:val="center" w:pos="2520"/>
          <w:tab w:val="center" w:pos="3960"/>
          <w:tab w:val="center" w:pos="5220"/>
          <w:tab w:val="center" w:pos="6840"/>
          <w:tab w:val="center" w:pos="8640"/>
        </w:tabs>
        <w:spacing w:line="360" w:lineRule="auto"/>
      </w:pPr>
      <w:r>
        <w:tab/>
        <w:t>Description</w:t>
      </w:r>
      <w:r>
        <w:tab/>
        <w:t>Bid Amount</w:t>
      </w:r>
      <w:r>
        <w:tab/>
        <w:t>Bid Date</w:t>
      </w:r>
      <w:r>
        <w:tab/>
        <w:t xml:space="preserve">Freq (yrs) </w:t>
      </w:r>
      <w:r>
        <w:tab/>
        <w:t>Next Scheduled</w:t>
      </w:r>
      <w:r>
        <w:tab/>
        <w:t>Last Performed</w:t>
      </w:r>
    </w:p>
    <w:p w:rsidR="004433C9" w:rsidRDefault="004433C9" w:rsidP="004433C9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</w:pPr>
      <w:r>
        <w:t xml:space="preserve">1) </w:t>
      </w:r>
      <w:r w:rsidRPr="00141634">
        <w:t>Roofing</w:t>
      </w:r>
      <w:r>
        <w:tab/>
      </w:r>
      <w:r>
        <w:tab/>
        <w:t xml:space="preserve"> $140,000</w:t>
      </w:r>
      <w:r>
        <w:tab/>
      </w:r>
      <w:r>
        <w:tab/>
        <w:t>Sept 11</w:t>
      </w:r>
      <w:r>
        <w:tab/>
      </w:r>
      <w:r>
        <w:tab/>
        <w:t>30</w:t>
      </w:r>
      <w:r>
        <w:tab/>
      </w:r>
      <w:r>
        <w:tab/>
        <w:t>2040</w:t>
      </w:r>
      <w:r>
        <w:tab/>
      </w:r>
      <w:r>
        <w:tab/>
        <w:t>2010</w:t>
      </w:r>
      <w:r>
        <w:tab/>
      </w:r>
    </w:p>
    <w:p w:rsidR="004433C9" w:rsidRDefault="004433C9" w:rsidP="004433C9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</w:pPr>
      <w:r>
        <w:t xml:space="preserve">2) </w:t>
      </w:r>
      <w:r w:rsidRPr="00141634">
        <w:t>Painting</w:t>
      </w:r>
      <w:r w:rsidRPr="00141634">
        <w:tab/>
      </w:r>
      <w:r>
        <w:tab/>
        <w:t xml:space="preserve"> $22,250</w:t>
      </w:r>
      <w:r>
        <w:tab/>
      </w:r>
      <w:r>
        <w:tab/>
        <w:t>July 09</w:t>
      </w:r>
      <w:r>
        <w:tab/>
      </w:r>
      <w:r>
        <w:tab/>
        <w:t>6</w:t>
      </w:r>
      <w:r>
        <w:tab/>
      </w:r>
      <w:r>
        <w:tab/>
        <w:t>2015</w:t>
      </w:r>
      <w:r>
        <w:tab/>
      </w:r>
      <w:r>
        <w:tab/>
        <w:t>2009____ ______ 3</w:t>
      </w:r>
      <w:proofErr w:type="gramStart"/>
      <w:r>
        <w:t>)Asphalt</w:t>
      </w:r>
      <w:proofErr w:type="gramEnd"/>
      <w:r>
        <w:t xml:space="preserve">  </w:t>
      </w:r>
    </w:p>
    <w:p w:rsidR="004433C9" w:rsidRDefault="004433C9" w:rsidP="004433C9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</w:pPr>
      <w:r>
        <w:t>a) Sealcoat</w:t>
      </w:r>
      <w:r>
        <w:tab/>
        <w:t xml:space="preserve">    $4,450</w:t>
      </w:r>
      <w:r>
        <w:tab/>
      </w:r>
      <w:r>
        <w:tab/>
        <w:t>Sept 10</w:t>
      </w:r>
      <w:r>
        <w:tab/>
      </w:r>
      <w:r>
        <w:tab/>
        <w:t>5</w:t>
      </w:r>
      <w:r>
        <w:tab/>
      </w:r>
      <w:r>
        <w:tab/>
        <w:t>201</w:t>
      </w:r>
      <w:r w:rsidR="00536582">
        <w:t>2</w:t>
      </w:r>
      <w:r>
        <w:tab/>
      </w:r>
      <w:r>
        <w:tab/>
        <w:t>2006</w:t>
      </w:r>
      <w:r>
        <w:tab/>
      </w:r>
      <w:r>
        <w:tab/>
      </w:r>
    </w:p>
    <w:p w:rsidR="004433C9" w:rsidRDefault="004433C9" w:rsidP="004433C9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</w:pPr>
      <w:r>
        <w:t xml:space="preserve">b) 2” O/lay </w:t>
      </w:r>
      <w:r>
        <w:tab/>
        <w:t xml:space="preserve">    $52,428</w:t>
      </w:r>
      <w:r>
        <w:tab/>
      </w:r>
      <w:r>
        <w:tab/>
        <w:t>Sept 10</w:t>
      </w:r>
      <w:r>
        <w:tab/>
      </w:r>
      <w:r>
        <w:tab/>
        <w:t>50</w:t>
      </w:r>
      <w:r>
        <w:tab/>
      </w:r>
      <w:r>
        <w:tab/>
        <w:t>2056</w:t>
      </w:r>
      <w:r>
        <w:tab/>
      </w:r>
      <w:r>
        <w:tab/>
        <w:t>2005</w:t>
      </w:r>
      <w:r>
        <w:tab/>
      </w:r>
      <w:r>
        <w:tab/>
      </w:r>
    </w:p>
    <w:p w:rsidR="004433C9" w:rsidRDefault="004433C9" w:rsidP="004433C9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</w:pPr>
      <w:r>
        <w:t>c) R/R</w:t>
      </w:r>
      <w:r w:rsidRPr="00141634">
        <w:tab/>
      </w:r>
      <w:r>
        <w:tab/>
        <w:t xml:space="preserve"> $</w:t>
      </w:r>
      <w:r w:rsidRPr="00EF6041">
        <w:t>12</w:t>
      </w:r>
      <w:r>
        <w:t>6</w:t>
      </w:r>
      <w:r w:rsidRPr="00EF6041">
        <w:t>,</w:t>
      </w:r>
      <w:r>
        <w:t>700</w:t>
      </w:r>
      <w:r>
        <w:tab/>
      </w:r>
      <w:r>
        <w:tab/>
        <w:t>Sept 10</w:t>
      </w:r>
      <w:r>
        <w:tab/>
      </w:r>
      <w:r>
        <w:tab/>
        <w:t>50</w:t>
      </w:r>
      <w:r>
        <w:tab/>
      </w:r>
      <w:r>
        <w:tab/>
        <w:t>2026</w:t>
      </w:r>
      <w:r>
        <w:tab/>
      </w:r>
      <w:r>
        <w:tab/>
        <w:t>1986</w:t>
      </w:r>
      <w:r>
        <w:tab/>
      </w:r>
    </w:p>
    <w:p w:rsidR="004433C9" w:rsidRDefault="004433C9" w:rsidP="004433C9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</w:pPr>
      <w:r>
        <w:t>4) Fence</w:t>
      </w:r>
      <w:r>
        <w:tab/>
        <w:t xml:space="preserve">    $23,675</w:t>
      </w:r>
      <w:r>
        <w:tab/>
      </w:r>
      <w:r>
        <w:tab/>
        <w:t>Oct 05</w:t>
      </w:r>
      <w:r>
        <w:tab/>
      </w:r>
      <w:r>
        <w:tab/>
        <w:t>25</w:t>
      </w:r>
      <w:r>
        <w:tab/>
      </w:r>
      <w:r>
        <w:tab/>
        <w:t>2030</w:t>
      </w:r>
      <w:r>
        <w:tab/>
      </w:r>
      <w:r>
        <w:tab/>
        <w:t>2005</w:t>
      </w:r>
      <w:r>
        <w:tab/>
      </w:r>
    </w:p>
    <w:p w:rsidR="004433C9" w:rsidRDefault="004433C9" w:rsidP="004433C9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</w:pPr>
      <w:r>
        <w:t>5) Fence (N C/free) $1,500</w:t>
      </w:r>
      <w:r>
        <w:tab/>
      </w:r>
      <w:r>
        <w:tab/>
        <w:t>June 10</w:t>
      </w:r>
      <w:r>
        <w:tab/>
      </w:r>
      <w:r>
        <w:tab/>
        <w:t>25</w:t>
      </w:r>
      <w:r>
        <w:tab/>
        <w:t xml:space="preserve">   2035</w:t>
      </w:r>
      <w:r>
        <w:tab/>
        <w:t xml:space="preserve">   2010</w:t>
      </w:r>
      <w:r>
        <w:tab/>
      </w:r>
    </w:p>
    <w:p w:rsidR="004433C9" w:rsidRDefault="004433C9" w:rsidP="004433C9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</w:pPr>
    </w:p>
    <w:p w:rsidR="004433C9" w:rsidRDefault="004433C9" w:rsidP="00A50C17">
      <w:pPr>
        <w:pStyle w:val="NoSpacing"/>
      </w:pPr>
      <w:r>
        <w:t>Bill, the beautification program in front of the 7 buildings, (approx $3000 per building; one per year) that we had planned to start in 2010 (scenario 1a) did not happen.  Please have the study reflect starting in 201</w:t>
      </w:r>
      <w:r w:rsidR="00A50C17">
        <w:t>2.</w:t>
      </w:r>
    </w:p>
    <w:p w:rsidR="00A50C17" w:rsidRDefault="00A50C17" w:rsidP="00A50C17">
      <w:pPr>
        <w:pStyle w:val="NoSpacing"/>
      </w:pPr>
    </w:p>
    <w:p w:rsidR="004433C9" w:rsidRDefault="00B32A05" w:rsidP="004433C9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</w:pPr>
      <w:r>
        <w:rPr>
          <w:noProof/>
        </w:rPr>
        <w:pict>
          <v:line id="_x0000_s1035" style="position:absolute;z-index:5" from="0,4.55pt" to="7in,4.55pt" strokeweight="2pt"/>
        </w:pict>
      </w:r>
      <w:r w:rsidR="004433C9">
        <w:t xml:space="preserve"> </w:t>
      </w:r>
    </w:p>
    <w:p w:rsidR="004433C9" w:rsidRPr="0094216E" w:rsidRDefault="004433C9" w:rsidP="004433C9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  <w:jc w:val="center"/>
        <w:rPr>
          <w:b/>
        </w:rPr>
      </w:pPr>
      <w:r>
        <w:rPr>
          <w:b/>
        </w:rPr>
        <w:t>Anticipated Changes to Annual Expenses</w:t>
      </w:r>
    </w:p>
    <w:p w:rsidR="004433C9" w:rsidRDefault="004433C9" w:rsidP="004433C9">
      <w:pPr>
        <w:tabs>
          <w:tab w:val="left" w:pos="360"/>
          <w:tab w:val="center" w:pos="4680"/>
          <w:tab w:val="center" w:pos="7920"/>
        </w:tabs>
        <w:spacing w:line="360" w:lineRule="auto"/>
      </w:pPr>
      <w:r>
        <w:tab/>
        <w:t>Description</w:t>
      </w:r>
      <w:r>
        <w:tab/>
        <w:t>(Estimated) Present Year Total Amount</w:t>
      </w:r>
      <w:r>
        <w:tab/>
        <w:t xml:space="preserve">    Next Year Expected Amount</w:t>
      </w:r>
    </w:p>
    <w:p w:rsidR="004433C9" w:rsidRDefault="004433C9" w:rsidP="004433C9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r>
        <w:t xml:space="preserve">1) </w:t>
      </w:r>
      <w:r w:rsidRPr="000172FB">
        <w:t>Management</w:t>
      </w:r>
      <w:r>
        <w:tab/>
      </w:r>
      <w:r>
        <w:tab/>
      </w:r>
      <w:r w:rsidR="00A50C17">
        <w:t>10,660.</w:t>
      </w:r>
      <w:r>
        <w:t>00</w:t>
      </w:r>
      <w:r>
        <w:tab/>
        <w:t xml:space="preserve">   1</w:t>
      </w:r>
      <w:r w:rsidR="00401671">
        <w:t>0,660</w:t>
      </w:r>
      <w:r>
        <w:t xml:space="preserve"> </w:t>
      </w:r>
      <w:r w:rsidR="003649B9">
        <w:t>No Increase</w:t>
      </w:r>
      <w:r>
        <w:tab/>
      </w:r>
    </w:p>
    <w:p w:rsidR="004433C9" w:rsidRDefault="004433C9" w:rsidP="004433C9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r>
        <w:t xml:space="preserve">2) </w:t>
      </w:r>
      <w:r w:rsidRPr="00141634">
        <w:t>CPA Review/Taxes</w:t>
      </w:r>
      <w:r w:rsidR="00867930">
        <w:t>*</w:t>
      </w:r>
      <w:r>
        <w:tab/>
      </w:r>
      <w:r>
        <w:tab/>
        <w:t>3</w:t>
      </w:r>
      <w:r w:rsidR="00A50C17">
        <w:t>81</w:t>
      </w:r>
      <w:r>
        <w:t>.00</w:t>
      </w:r>
      <w:r>
        <w:tab/>
      </w:r>
      <w:r>
        <w:tab/>
      </w:r>
      <w:r w:rsidR="00A50C17">
        <w:t>381.00  (+ $1300 for Review)</w:t>
      </w:r>
      <w:r>
        <w:tab/>
      </w:r>
    </w:p>
    <w:p w:rsidR="004433C9" w:rsidRDefault="004433C9" w:rsidP="004433C9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r>
        <w:t xml:space="preserve">   </w:t>
      </w:r>
      <w:proofErr w:type="gramStart"/>
      <w:r>
        <w:t>*CPA Review to be done every other year starting in 2009.</w:t>
      </w:r>
      <w:proofErr w:type="gramEnd"/>
      <w:r>
        <w:t xml:space="preserve">  Bill, the review is questionable as I have been told by a number of CPAs’ that it’s not worth the paper it is written on – up to the Board.  </w:t>
      </w:r>
    </w:p>
    <w:p w:rsidR="004433C9" w:rsidRDefault="004433C9" w:rsidP="004433C9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r>
        <w:t xml:space="preserve">3) </w:t>
      </w:r>
      <w:r w:rsidRPr="00141634">
        <w:t>Landscape Contract</w:t>
      </w:r>
      <w:r>
        <w:tab/>
      </w:r>
      <w:r>
        <w:tab/>
        <w:t>8</w:t>
      </w:r>
      <w:r w:rsidR="00A50C17">
        <w:t>064</w:t>
      </w:r>
      <w:r>
        <w:t>.00.00</w:t>
      </w:r>
      <w:r>
        <w:tab/>
      </w:r>
      <w:r>
        <w:tab/>
        <w:t>8390.00</w:t>
      </w:r>
      <w:r w:rsidR="00A50C17">
        <w:t xml:space="preserve"> (4%)</w:t>
      </w:r>
      <w:r>
        <w:tab/>
      </w:r>
    </w:p>
    <w:p w:rsidR="004433C9" w:rsidRDefault="004433C9" w:rsidP="004433C9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r>
        <w:t xml:space="preserve">4) </w:t>
      </w:r>
      <w:r w:rsidRPr="00141634">
        <w:t>Fertilization/Weed Control</w:t>
      </w:r>
      <w:r>
        <w:tab/>
      </w:r>
      <w:r w:rsidRPr="008E6304">
        <w:t>415.00</w:t>
      </w:r>
      <w:r>
        <w:tab/>
      </w:r>
      <w:r>
        <w:tab/>
        <w:t>436.00</w:t>
      </w:r>
      <w:r>
        <w:tab/>
      </w:r>
      <w:r>
        <w:tab/>
      </w:r>
    </w:p>
    <w:p w:rsidR="004433C9" w:rsidRDefault="004433C9" w:rsidP="004433C9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r>
        <w:t xml:space="preserve">5) </w:t>
      </w:r>
      <w:r w:rsidRPr="00141634">
        <w:t>Water</w:t>
      </w:r>
      <w:r>
        <w:t xml:space="preserve"> &amp; Electricity</w:t>
      </w:r>
      <w:r>
        <w:tab/>
      </w:r>
      <w:r>
        <w:tab/>
      </w:r>
      <w:r w:rsidR="00A50C17">
        <w:t>8829</w:t>
      </w:r>
      <w:r>
        <w:tab/>
      </w:r>
      <w:r>
        <w:tab/>
      </w:r>
      <w:r w:rsidR="00A50C17">
        <w:t>9888.22 (12%)</w:t>
      </w:r>
      <w:r>
        <w:tab/>
      </w:r>
    </w:p>
    <w:p w:rsidR="004433C9" w:rsidRDefault="004433C9" w:rsidP="004433C9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r>
        <w:t>6) Insurance</w:t>
      </w:r>
      <w:r>
        <w:tab/>
      </w:r>
      <w:r>
        <w:tab/>
        <w:t>13,</w:t>
      </w:r>
      <w:r w:rsidR="00A50C17">
        <w:t>545</w:t>
      </w:r>
      <w:r>
        <w:t>.00</w:t>
      </w:r>
      <w:r>
        <w:tab/>
      </w:r>
      <w:r>
        <w:tab/>
        <w:t>14,</w:t>
      </w:r>
      <w:r w:rsidR="00A50C17">
        <w:t>899.50</w:t>
      </w:r>
      <w:r>
        <w:tab/>
      </w:r>
    </w:p>
    <w:p w:rsidR="004433C9" w:rsidRDefault="004433C9" w:rsidP="004433C9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r>
        <w:t>7) Trash Removal</w:t>
      </w:r>
      <w:r>
        <w:tab/>
      </w:r>
      <w:r>
        <w:tab/>
      </w:r>
      <w:r w:rsidR="00A50C17">
        <w:t>3722.37</w:t>
      </w:r>
      <w:r>
        <w:tab/>
      </w:r>
      <w:r>
        <w:tab/>
      </w:r>
      <w:r w:rsidR="00A50C17">
        <w:t>3871.26</w:t>
      </w:r>
      <w:r>
        <w:tab/>
      </w:r>
    </w:p>
    <w:p w:rsidR="00580FE5" w:rsidRPr="00A50C17" w:rsidRDefault="00B012B4" w:rsidP="00A50C17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In case you were wondering, a</w:t>
      </w:r>
      <w:r w:rsidR="00A50C17">
        <w:t xml:space="preserve"> new t</w:t>
      </w:r>
      <w:r w:rsidR="00A50C17" w:rsidRPr="00A50C17">
        <w:t xml:space="preserve">rash </w:t>
      </w:r>
      <w:r w:rsidR="00A50C17">
        <w:t>r</w:t>
      </w:r>
      <w:r w:rsidR="00A50C17" w:rsidRPr="00A50C17">
        <w:t>emoval</w:t>
      </w:r>
      <w:r>
        <w:t xml:space="preserve"> company</w:t>
      </w:r>
      <w:r w:rsidR="00A50C17">
        <w:t xml:space="preserve"> came with a much cheaper bid at the beginning of 2011.</w:t>
      </w:r>
    </w:p>
    <w:sectPr w:rsidR="00580FE5" w:rsidRPr="00A50C17" w:rsidSect="0094216E">
      <w:headerReference w:type="default" r:id="rId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C3F" w:rsidRDefault="00D06C3F">
      <w:r>
        <w:separator/>
      </w:r>
    </w:p>
  </w:endnote>
  <w:endnote w:type="continuationSeparator" w:id="0">
    <w:p w:rsidR="00D06C3F" w:rsidRDefault="00D06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C3F" w:rsidRDefault="00D06C3F">
      <w:r>
        <w:separator/>
      </w:r>
    </w:p>
  </w:footnote>
  <w:footnote w:type="continuationSeparator" w:id="0">
    <w:p w:rsidR="00D06C3F" w:rsidRDefault="00D06C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E02" w:rsidRPr="0094216E" w:rsidRDefault="00467E02" w:rsidP="0094216E">
    <w:pPr>
      <w:jc w:val="center"/>
      <w:rPr>
        <w:b/>
        <w:sz w:val="32"/>
        <w:szCs w:val="32"/>
      </w:rPr>
    </w:pPr>
    <w:proofErr w:type="spellStart"/>
    <w:r w:rsidRPr="0094216E">
      <w:rPr>
        <w:b/>
        <w:sz w:val="32"/>
        <w:szCs w:val="32"/>
      </w:rPr>
      <w:t>Dynasys</w:t>
    </w:r>
    <w:proofErr w:type="spellEnd"/>
    <w:r w:rsidRPr="0094216E">
      <w:rPr>
        <w:b/>
        <w:sz w:val="32"/>
        <w:szCs w:val="32"/>
      </w:rPr>
      <w:t xml:space="preserve"> Technical Services</w:t>
    </w:r>
  </w:p>
  <w:p w:rsidR="00467E02" w:rsidRPr="0094216E" w:rsidRDefault="00467E02" w:rsidP="0094216E">
    <w:pPr>
      <w:jc w:val="center"/>
      <w:rPr>
        <w:b/>
      </w:rPr>
    </w:pPr>
    <w:r w:rsidRPr="0094216E">
      <w:rPr>
        <w:b/>
      </w:rPr>
      <w:t>Capital Reserves Analysis Worksheet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57F8"/>
    <w:rsid w:val="00007822"/>
    <w:rsid w:val="0001689D"/>
    <w:rsid w:val="000172FB"/>
    <w:rsid w:val="00041CC5"/>
    <w:rsid w:val="00056CBD"/>
    <w:rsid w:val="00082B47"/>
    <w:rsid w:val="00104025"/>
    <w:rsid w:val="001072DE"/>
    <w:rsid w:val="00141634"/>
    <w:rsid w:val="001729D5"/>
    <w:rsid w:val="001D6640"/>
    <w:rsid w:val="00242035"/>
    <w:rsid w:val="002F5946"/>
    <w:rsid w:val="00334851"/>
    <w:rsid w:val="00360C3E"/>
    <w:rsid w:val="00361CA4"/>
    <w:rsid w:val="003649B9"/>
    <w:rsid w:val="0038784C"/>
    <w:rsid w:val="003A1FCD"/>
    <w:rsid w:val="003C605E"/>
    <w:rsid w:val="003D2A25"/>
    <w:rsid w:val="00401671"/>
    <w:rsid w:val="004433C9"/>
    <w:rsid w:val="00467E02"/>
    <w:rsid w:val="00470D9E"/>
    <w:rsid w:val="004E57E4"/>
    <w:rsid w:val="004E6C97"/>
    <w:rsid w:val="00501E9A"/>
    <w:rsid w:val="005243BB"/>
    <w:rsid w:val="00536582"/>
    <w:rsid w:val="005644C9"/>
    <w:rsid w:val="00580FE5"/>
    <w:rsid w:val="005E5EF5"/>
    <w:rsid w:val="00612F4F"/>
    <w:rsid w:val="00616A9E"/>
    <w:rsid w:val="00697556"/>
    <w:rsid w:val="006A0D3A"/>
    <w:rsid w:val="006B3752"/>
    <w:rsid w:val="006C229B"/>
    <w:rsid w:val="00713195"/>
    <w:rsid w:val="007445A5"/>
    <w:rsid w:val="007E7FCE"/>
    <w:rsid w:val="00812EF9"/>
    <w:rsid w:val="00844A84"/>
    <w:rsid w:val="00867930"/>
    <w:rsid w:val="008A75B2"/>
    <w:rsid w:val="008C75FF"/>
    <w:rsid w:val="00906049"/>
    <w:rsid w:val="0091025C"/>
    <w:rsid w:val="0094216E"/>
    <w:rsid w:val="009E5DFB"/>
    <w:rsid w:val="00A335A1"/>
    <w:rsid w:val="00A50C17"/>
    <w:rsid w:val="00AE7DDC"/>
    <w:rsid w:val="00B012B4"/>
    <w:rsid w:val="00B044AD"/>
    <w:rsid w:val="00B32A05"/>
    <w:rsid w:val="00B746C7"/>
    <w:rsid w:val="00B87859"/>
    <w:rsid w:val="00B91FE9"/>
    <w:rsid w:val="00BE01DC"/>
    <w:rsid w:val="00C11519"/>
    <w:rsid w:val="00C457F8"/>
    <w:rsid w:val="00C847A5"/>
    <w:rsid w:val="00C87A20"/>
    <w:rsid w:val="00CA0E3F"/>
    <w:rsid w:val="00CA1C48"/>
    <w:rsid w:val="00CC452C"/>
    <w:rsid w:val="00CE575F"/>
    <w:rsid w:val="00D06C3F"/>
    <w:rsid w:val="00D1620D"/>
    <w:rsid w:val="00D80913"/>
    <w:rsid w:val="00DE31B5"/>
    <w:rsid w:val="00E14E8D"/>
    <w:rsid w:val="00E51CCC"/>
    <w:rsid w:val="00E534FC"/>
    <w:rsid w:val="00ED46D6"/>
    <w:rsid w:val="00EE38F3"/>
    <w:rsid w:val="00F10D62"/>
    <w:rsid w:val="00F70F73"/>
    <w:rsid w:val="00F941BC"/>
    <w:rsid w:val="00FA0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2A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421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216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06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60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50C1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Association:</vt:lpstr>
    </vt:vector>
  </TitlesOfParts>
  <Company>Black Forest Engineering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Association:</dc:title>
  <dc:creator>William L. Bahn</dc:creator>
  <cp:lastModifiedBy>john res</cp:lastModifiedBy>
  <cp:revision>8</cp:revision>
  <cp:lastPrinted>2011-10-02T22:01:00Z</cp:lastPrinted>
  <dcterms:created xsi:type="dcterms:W3CDTF">2011-10-02T22:01:00Z</dcterms:created>
  <dcterms:modified xsi:type="dcterms:W3CDTF">2011-10-03T20:35:00Z</dcterms:modified>
</cp:coreProperties>
</file>